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4AB9D5B4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E97653">
        <w:rPr>
          <w:rFonts w:eastAsia="Batang" w:cs="Times New Roman"/>
          <w:b/>
          <w:sz w:val="28"/>
          <w:szCs w:val="28"/>
        </w:rPr>
        <w:t>77</w:t>
      </w:r>
      <w:r w:rsidRPr="001F4FE2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47562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2051F8D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CF5FD4">
        <w:rPr>
          <w:rFonts w:eastAsia="Batang" w:cs="Times New Roman"/>
          <w:b/>
          <w:sz w:val="28"/>
          <w:szCs w:val="28"/>
        </w:rPr>
        <w:t>26 maja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222BC3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2BBA956F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  <w:r w:rsidR="000C0F47">
        <w:rPr>
          <w:rFonts w:eastAsia="Batang" w:cs="Times New Roman"/>
          <w:b/>
          <w:bCs/>
          <w:sz w:val="24"/>
        </w:rPr>
        <w:t xml:space="preserve"> w obrębie Nowa Święta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34571E3A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0C0F47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(Dz. U. z 20</w:t>
      </w:r>
      <w:r w:rsidR="00E05C0A">
        <w:rPr>
          <w:rFonts w:eastAsia="Times New Roman" w:cs="Times New Roman"/>
          <w:sz w:val="24"/>
          <w:szCs w:val="24"/>
          <w:lang w:eastAsia="pl-PL"/>
        </w:rPr>
        <w:t>2</w:t>
      </w:r>
      <w:r w:rsidR="00647562">
        <w:rPr>
          <w:rFonts w:eastAsia="Times New Roman" w:cs="Times New Roman"/>
          <w:sz w:val="24"/>
          <w:szCs w:val="24"/>
          <w:lang w:eastAsia="pl-PL"/>
        </w:rPr>
        <w:t>1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E05C0A">
        <w:rPr>
          <w:rFonts w:eastAsia="Times New Roman" w:cs="Times New Roman"/>
          <w:sz w:val="24"/>
          <w:szCs w:val="24"/>
          <w:lang w:eastAsia="pl-PL"/>
        </w:rPr>
        <w:t>1</w:t>
      </w:r>
      <w:r w:rsidR="00647562">
        <w:rPr>
          <w:rFonts w:eastAsia="Times New Roman" w:cs="Times New Roman"/>
          <w:sz w:val="24"/>
          <w:szCs w:val="24"/>
          <w:lang w:eastAsia="pl-PL"/>
        </w:rPr>
        <w:t>899</w:t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26990079" w14:textId="7824120B" w:rsidR="006862FC" w:rsidRPr="00CF5FD4" w:rsidRDefault="0037403C" w:rsidP="00CF5FD4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foot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6E2F786E" w:rsidR="00963821" w:rsidRDefault="00461B84" w:rsidP="00461B84">
      <w:pPr>
        <w:tabs>
          <w:tab w:val="center" w:pos="7568"/>
          <w:tab w:val="left" w:pos="11805"/>
        </w:tabs>
        <w:autoSpaceDE w:val="0"/>
        <w:autoSpaceDN w:val="0"/>
        <w:adjustRightInd w:val="0"/>
        <w:spacing w:after="0"/>
        <w:jc w:val="left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ab/>
      </w:r>
      <w:r w:rsidR="000D3540">
        <w:rPr>
          <w:rFonts w:eastAsia="Batang" w:cs="Times New Roman"/>
          <w:b/>
          <w:sz w:val="24"/>
        </w:rPr>
        <w:t xml:space="preserve">przeznaczonych do zbycia </w:t>
      </w:r>
      <w:r>
        <w:rPr>
          <w:rFonts w:eastAsia="Batang" w:cs="Times New Roman"/>
          <w:b/>
          <w:sz w:val="24"/>
        </w:rPr>
        <w:tab/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634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708"/>
        <w:gridCol w:w="851"/>
        <w:gridCol w:w="811"/>
        <w:gridCol w:w="687"/>
        <w:gridCol w:w="1559"/>
        <w:gridCol w:w="3322"/>
        <w:gridCol w:w="1701"/>
        <w:gridCol w:w="850"/>
        <w:gridCol w:w="851"/>
        <w:gridCol w:w="1417"/>
        <w:gridCol w:w="1068"/>
      </w:tblGrid>
      <w:tr w:rsidR="003B7E04" w:rsidRPr="009C4F3F" w14:paraId="42B67653" w14:textId="77777777" w:rsidTr="00026E0C">
        <w:trPr>
          <w:trHeight w:val="259"/>
          <w:jc w:val="center"/>
        </w:trPr>
        <w:tc>
          <w:tcPr>
            <w:tcW w:w="533" w:type="dxa"/>
            <w:vMerge w:val="restart"/>
          </w:tcPr>
          <w:p w14:paraId="50466CEC" w14:textId="21FFA5B9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proofErr w:type="spellStart"/>
            <w:r w:rsidRPr="009C4F3F">
              <w:rPr>
                <w:b/>
                <w:sz w:val="18"/>
                <w:szCs w:val="18"/>
              </w:rPr>
              <w:t>Poz</w:t>
            </w:r>
            <w:proofErr w:type="spellEnd"/>
          </w:p>
        </w:tc>
        <w:tc>
          <w:tcPr>
            <w:tcW w:w="5892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322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701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0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851" w:type="dxa"/>
            <w:vMerge w:val="restart"/>
          </w:tcPr>
          <w:p w14:paraId="255ED3C9" w14:textId="77777777" w:rsidR="00EC7435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  <w:p w14:paraId="6A69C33C" w14:textId="1224B5CA" w:rsidR="005C4CB6" w:rsidRPr="009C4F3F" w:rsidRDefault="00E92C12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 zł</w:t>
            </w:r>
          </w:p>
        </w:tc>
        <w:tc>
          <w:tcPr>
            <w:tcW w:w="1417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068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3B7E04" w:rsidRPr="009C4F3F" w14:paraId="798F5663" w14:textId="77777777" w:rsidTr="00026E0C">
        <w:trPr>
          <w:trHeight w:val="249"/>
          <w:jc w:val="center"/>
        </w:trPr>
        <w:tc>
          <w:tcPr>
            <w:tcW w:w="533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6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322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3B7E04" w:rsidRPr="009C4F3F" w14:paraId="4D1AC27F" w14:textId="77777777" w:rsidTr="00026E0C">
        <w:trPr>
          <w:trHeight w:val="265"/>
          <w:jc w:val="center"/>
        </w:trPr>
        <w:tc>
          <w:tcPr>
            <w:tcW w:w="533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708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1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9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322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9E1C3F" w:rsidRPr="009C4F3F" w14:paraId="43BA80F5" w14:textId="77777777" w:rsidTr="00026E0C">
        <w:trPr>
          <w:trHeight w:val="1656"/>
          <w:jc w:val="center"/>
        </w:trPr>
        <w:tc>
          <w:tcPr>
            <w:tcW w:w="533" w:type="dxa"/>
          </w:tcPr>
          <w:p w14:paraId="16A46D96" w14:textId="77777777" w:rsidR="009E1C3F" w:rsidRPr="009C4F3F" w:rsidRDefault="009E1C3F" w:rsidP="009E1C3F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D0CD91A" w14:textId="5BFF3382" w:rsidR="009E1C3F" w:rsidRPr="009C4F3F" w:rsidRDefault="009E1C3F" w:rsidP="009E1C3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708" w:type="dxa"/>
          </w:tcPr>
          <w:p w14:paraId="30F18A78" w14:textId="74470046" w:rsidR="009E1C3F" w:rsidRPr="009C4F3F" w:rsidRDefault="009E1C3F" w:rsidP="009E1C3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851" w:type="dxa"/>
          </w:tcPr>
          <w:p w14:paraId="3D59F722" w14:textId="7C1E09D1" w:rsidR="009E1C3F" w:rsidRPr="009C4F3F" w:rsidRDefault="009E1C3F" w:rsidP="009E1C3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359/1</w:t>
            </w:r>
            <w:r w:rsidR="00CF5FD4">
              <w:rPr>
                <w:rFonts w:eastAsia="Batang"/>
                <w:sz w:val="18"/>
                <w:szCs w:val="18"/>
              </w:rPr>
              <w:t>5</w:t>
            </w:r>
          </w:p>
        </w:tc>
        <w:tc>
          <w:tcPr>
            <w:tcW w:w="811" w:type="dxa"/>
          </w:tcPr>
          <w:p w14:paraId="3F6AAF84" w14:textId="0B82EDB7" w:rsidR="009E1C3F" w:rsidRPr="009C4F3F" w:rsidRDefault="009E1C3F" w:rsidP="009E1C3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0,1586</w:t>
            </w:r>
          </w:p>
        </w:tc>
        <w:tc>
          <w:tcPr>
            <w:tcW w:w="687" w:type="dxa"/>
          </w:tcPr>
          <w:p w14:paraId="7ADC1E76" w14:textId="72074D7A" w:rsidR="009E1C3F" w:rsidRPr="009C4F3F" w:rsidRDefault="009E1C3F" w:rsidP="009E1C3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698987F4" w14:textId="7697BC75" w:rsidR="009E1C3F" w:rsidRPr="009A6DC9" w:rsidRDefault="009E1C3F" w:rsidP="009E1C3F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PO1Z/00043966/3</w:t>
            </w:r>
          </w:p>
        </w:tc>
        <w:tc>
          <w:tcPr>
            <w:tcW w:w="3322" w:type="dxa"/>
          </w:tcPr>
          <w:p w14:paraId="5C319BD7" w14:textId="14CD9FC8" w:rsidR="009E1C3F" w:rsidRPr="009C4F3F" w:rsidRDefault="009E1C3F" w:rsidP="009E1C3F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Nowa Święta, w odległości 8 km od miasta powiatowego Złotów i ok. 300 m (w linii prostej) od Jez. Śmiardówka, w sąsiedztwie terenów rolnych i leśnych, zabudowy mieszkaniowej, siedliskowej, rekreacyjnej, teren płaski w kształcie zbliżonym do prostokąta, niezabudowany (samosiejki), media (energia, woda) dostępne z nieruchomości sąsiedniej, dostęp do drogi publicznej, dojazd drogą utwardzoną, użytek grunt. - RV /RVI</w:t>
            </w:r>
          </w:p>
        </w:tc>
        <w:tc>
          <w:tcPr>
            <w:tcW w:w="1701" w:type="dxa"/>
          </w:tcPr>
          <w:p w14:paraId="2AA517A3" w14:textId="4030D0BE" w:rsidR="009E1C3F" w:rsidRDefault="009E1C3F" w:rsidP="009E1C3F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obowiązującym planie zagospodarowania przestrzennego teren oznaczony jako</w:t>
            </w:r>
            <w:r w:rsidR="00171EF6">
              <w:rPr>
                <w:rFonts w:eastAsia="Batang"/>
                <w:sz w:val="18"/>
                <w:szCs w:val="18"/>
              </w:rPr>
              <w:t xml:space="preserve"> </w:t>
            </w:r>
            <w:r w:rsidR="001F4FE2">
              <w:rPr>
                <w:rFonts w:eastAsia="Batang"/>
                <w:sz w:val="18"/>
                <w:szCs w:val="18"/>
              </w:rPr>
              <w:t>2</w:t>
            </w:r>
            <w:r>
              <w:rPr>
                <w:rFonts w:eastAsia="Batang"/>
                <w:sz w:val="18"/>
                <w:szCs w:val="18"/>
              </w:rPr>
              <w:t xml:space="preserve"> ZR- tereny zabudowy rekreacyjnej całorocznego wypoczynku</w:t>
            </w:r>
            <w:r>
              <w:rPr>
                <w:rFonts w:eastAsia="Batang"/>
                <w:sz w:val="18"/>
                <w:szCs w:val="18"/>
                <w:vertAlign w:val="superscript"/>
              </w:rPr>
              <w:endnoteReference w:id="1"/>
            </w:r>
          </w:p>
          <w:p w14:paraId="56FE6177" w14:textId="0976B908" w:rsidR="009E1C3F" w:rsidRPr="008A50A5" w:rsidRDefault="009E1C3F" w:rsidP="009E1C3F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EE06E4" w14:textId="2DA9AA61" w:rsidR="009E1C3F" w:rsidRPr="009C4F3F" w:rsidRDefault="009E1C3F" w:rsidP="009E1C3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51" w:type="dxa"/>
          </w:tcPr>
          <w:p w14:paraId="018B51EB" w14:textId="179D0AE7" w:rsidR="009E1C3F" w:rsidRPr="009C4F3F" w:rsidRDefault="00A52844" w:rsidP="009E1C3F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46400</w:t>
            </w:r>
          </w:p>
        </w:tc>
        <w:tc>
          <w:tcPr>
            <w:tcW w:w="1417" w:type="dxa"/>
          </w:tcPr>
          <w:p w14:paraId="58D245DD" w14:textId="06DEE45E" w:rsidR="009E1C3F" w:rsidRPr="009C4F3F" w:rsidRDefault="009E1C3F" w:rsidP="009E1C3F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przetarg ustny nieograniczony</w:t>
            </w:r>
          </w:p>
        </w:tc>
        <w:tc>
          <w:tcPr>
            <w:tcW w:w="1068" w:type="dxa"/>
          </w:tcPr>
          <w:p w14:paraId="15CF108C" w14:textId="7F0D5DA5" w:rsidR="009E1C3F" w:rsidRPr="009C4F3F" w:rsidRDefault="009E1C3F" w:rsidP="009E1C3F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CF5FD4" w:rsidRPr="009C4F3F" w14:paraId="4AAAC038" w14:textId="77777777" w:rsidTr="00026E0C">
        <w:trPr>
          <w:trHeight w:val="1656"/>
          <w:jc w:val="center"/>
        </w:trPr>
        <w:tc>
          <w:tcPr>
            <w:tcW w:w="533" w:type="dxa"/>
          </w:tcPr>
          <w:p w14:paraId="540F7639" w14:textId="0F82A4F9" w:rsidR="00CF5FD4" w:rsidRPr="009C4F3F" w:rsidRDefault="00026E0C" w:rsidP="00CF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0374F22" w14:textId="3FAAE5FB" w:rsidR="00CF5FD4" w:rsidRDefault="00CF5FD4" w:rsidP="00CF5FD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708" w:type="dxa"/>
          </w:tcPr>
          <w:p w14:paraId="14E3B0CF" w14:textId="1A459B70" w:rsidR="00CF5FD4" w:rsidRDefault="00CF5FD4" w:rsidP="00CF5FD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851" w:type="dxa"/>
          </w:tcPr>
          <w:p w14:paraId="7E02A693" w14:textId="613C5F6D" w:rsidR="00CF5FD4" w:rsidRDefault="00CF5FD4" w:rsidP="00CF5FD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359/1</w:t>
            </w:r>
            <w:r>
              <w:rPr>
                <w:rFonts w:eastAsia="Batang"/>
                <w:sz w:val="18"/>
                <w:szCs w:val="18"/>
              </w:rPr>
              <w:t>6</w:t>
            </w:r>
          </w:p>
        </w:tc>
        <w:tc>
          <w:tcPr>
            <w:tcW w:w="811" w:type="dxa"/>
          </w:tcPr>
          <w:p w14:paraId="46BD4A24" w14:textId="7FD669F3" w:rsidR="00CF5FD4" w:rsidRDefault="00CF5FD4" w:rsidP="00CF5FD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0,1586</w:t>
            </w:r>
          </w:p>
        </w:tc>
        <w:tc>
          <w:tcPr>
            <w:tcW w:w="687" w:type="dxa"/>
          </w:tcPr>
          <w:p w14:paraId="66D220EA" w14:textId="5FAB91BA" w:rsidR="00CF5FD4" w:rsidRDefault="00CF5FD4" w:rsidP="00CF5FD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2645A90B" w14:textId="54026F8D" w:rsidR="00CF5FD4" w:rsidRDefault="00CF5FD4" w:rsidP="00CF5FD4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PO1Z/00043966/3</w:t>
            </w:r>
          </w:p>
        </w:tc>
        <w:tc>
          <w:tcPr>
            <w:tcW w:w="3322" w:type="dxa"/>
          </w:tcPr>
          <w:p w14:paraId="5972E462" w14:textId="7C7E4C09" w:rsidR="00CF5FD4" w:rsidRDefault="00CF5FD4" w:rsidP="00CF5FD4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Nowa Święta, w odległości 8 km od miasta powiatowego Złotów i ok. 300 m (w linii prostej) od Jez. Śmiardówka, w sąsiedztwie terenów rolnych i leśnych, zabudowy mieszkaniowej, siedliskowej, rekreacyjnej, teren płaski w kształcie zbliżonym do prostokąta, niezabudowany (samosiejki), media (energia, woda) dostępne z nieruchomości sąsiedniej, dostęp do drogi publicznej, dojazd drogą utwardzoną, użytek grunt. - RV /RVI</w:t>
            </w:r>
          </w:p>
        </w:tc>
        <w:tc>
          <w:tcPr>
            <w:tcW w:w="1701" w:type="dxa"/>
          </w:tcPr>
          <w:p w14:paraId="69135FF7" w14:textId="77777777" w:rsidR="00CF5FD4" w:rsidRDefault="00CF5FD4" w:rsidP="00CF5FD4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obowiązującym planie zagospodarowania przestrzennego teren oznaczony jako 2 ZR- tereny zabudowy rekreacyjnej całorocznego wypoczynku</w:t>
            </w:r>
            <w:r>
              <w:rPr>
                <w:rFonts w:eastAsia="Batang"/>
                <w:sz w:val="18"/>
                <w:szCs w:val="18"/>
                <w:vertAlign w:val="superscript"/>
              </w:rPr>
              <w:endnoteReference w:id="2"/>
            </w:r>
          </w:p>
          <w:p w14:paraId="27B07831" w14:textId="77777777" w:rsidR="00CF5FD4" w:rsidRDefault="00CF5FD4" w:rsidP="00CF5FD4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FFBB8E" w14:textId="17430F35" w:rsidR="00CF5FD4" w:rsidRDefault="00CF5FD4" w:rsidP="00CF5FD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51" w:type="dxa"/>
          </w:tcPr>
          <w:p w14:paraId="68CB0290" w14:textId="02AB1470" w:rsidR="00CF5FD4" w:rsidRDefault="00CF5FD4" w:rsidP="00CF5FD4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46400</w:t>
            </w:r>
          </w:p>
        </w:tc>
        <w:tc>
          <w:tcPr>
            <w:tcW w:w="1417" w:type="dxa"/>
          </w:tcPr>
          <w:p w14:paraId="4F2E2F32" w14:textId="783BB84B" w:rsidR="00CF5FD4" w:rsidRDefault="00CF5FD4" w:rsidP="00CF5FD4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przetarg ustny nieograniczony</w:t>
            </w:r>
          </w:p>
        </w:tc>
        <w:tc>
          <w:tcPr>
            <w:tcW w:w="1068" w:type="dxa"/>
          </w:tcPr>
          <w:p w14:paraId="39D565AF" w14:textId="261A0A83" w:rsidR="00CF5FD4" w:rsidRDefault="00CF5FD4" w:rsidP="00CF5FD4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76243D7B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A702EB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1970BF">
              <w:rPr>
                <w:sz w:val="20"/>
                <w:szCs w:val="20"/>
              </w:rPr>
              <w:t>0</w:t>
            </w:r>
            <w:r w:rsidR="00CF5FD4">
              <w:rPr>
                <w:sz w:val="20"/>
                <w:szCs w:val="20"/>
              </w:rPr>
              <w:t>5</w:t>
            </w:r>
            <w:r w:rsidRPr="00CD212A">
              <w:rPr>
                <w:sz w:val="20"/>
                <w:szCs w:val="20"/>
              </w:rPr>
              <w:t>.</w:t>
            </w:r>
            <w:r w:rsidR="00CF5FD4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09B78408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A702EB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CF5FD4">
              <w:rPr>
                <w:sz w:val="20"/>
                <w:szCs w:val="20"/>
              </w:rPr>
              <w:t>6</w:t>
            </w:r>
            <w:r w:rsidRPr="00CD212A">
              <w:rPr>
                <w:sz w:val="20"/>
                <w:szCs w:val="20"/>
              </w:rPr>
              <w:t>.</w:t>
            </w:r>
            <w:r w:rsidR="00E97653">
              <w:rPr>
                <w:sz w:val="20"/>
                <w:szCs w:val="20"/>
              </w:rPr>
              <w:t>19</w:t>
            </w:r>
          </w:p>
        </w:tc>
      </w:tr>
      <w:tr w:rsidR="000B4BEF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7BB49093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</w:t>
            </w:r>
            <w:r w:rsidR="00026E0C">
              <w:rPr>
                <w:sz w:val="20"/>
                <w:szCs w:val="20"/>
              </w:rPr>
              <w:t>ds.</w:t>
            </w:r>
            <w:r w:rsidRPr="00CD212A">
              <w:rPr>
                <w:sz w:val="20"/>
                <w:szCs w:val="20"/>
              </w:rPr>
              <w:t xml:space="preserve"> gospodarki nieruchomościami w siedzibie Urzędu Gminy Złotów ul. Leśna 7, tel.  67 2635305 wew. </w:t>
            </w:r>
            <w:r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Pr="00AA31E6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532B5AAA" w:rsidR="005A6B47" w:rsidRDefault="005A6B47" w:rsidP="00D53749">
      <w:pPr>
        <w:rPr>
          <w:b/>
          <w:bCs/>
          <w:color w:val="000000"/>
          <w:sz w:val="23"/>
          <w:szCs w:val="23"/>
        </w:rPr>
      </w:pPr>
    </w:p>
    <w:p w14:paraId="4142188E" w14:textId="77777777" w:rsidR="00461B84" w:rsidRPr="005A6B47" w:rsidRDefault="00461B84" w:rsidP="00D53749">
      <w:pPr>
        <w:rPr>
          <w:b/>
          <w:bCs/>
          <w:color w:val="000000"/>
          <w:sz w:val="23"/>
          <w:szCs w:val="23"/>
        </w:rPr>
      </w:pPr>
    </w:p>
    <w:sectPr w:rsidR="00461B84" w:rsidRPr="005A6B47" w:rsidSect="00461B84">
      <w:headerReference w:type="default" r:id="rId12"/>
      <w:endnotePr>
        <w:numFmt w:val="decimal"/>
      </w:endnotePr>
      <w:pgSz w:w="16838" w:h="11906" w:orient="landscape"/>
      <w:pgMar w:top="1135" w:right="851" w:bottom="284" w:left="851" w:header="56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A8896BE" w14:textId="77777777" w:rsidR="009E1C3F" w:rsidRDefault="009E1C3F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Uchwała Nr XXXIV/353/2001 Rady Gminy Złotów z dnia 26 września 2001 r. w sprawie zmiany miejscowego planu zagospodarowania przestrzennego gminy Złotów na obszarze wsi Nowa Święta</w:t>
      </w:r>
    </w:p>
  </w:endnote>
  <w:endnote w:id="2">
    <w:p w14:paraId="275587AF" w14:textId="77777777" w:rsidR="00CF5FD4" w:rsidRDefault="00CF5FD4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Uchwała Nr XXXIV/353/2001 Rady Gminy Złotów z dnia 26 września 2001 r. w sprawie zmiany miejscowego planu zagospodarowania przestrzennego gminy Złotów na obszarze wsi Nowa Święta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7F79D441" w14:textId="77777777" w:rsidR="00372F88" w:rsidRPr="00CA7FD2" w:rsidRDefault="00372F88" w:rsidP="00372F88">
        <w:pPr>
          <w:tabs>
            <w:tab w:val="center" w:pos="4536"/>
            <w:tab w:val="right" w:pos="9072"/>
          </w:tabs>
          <w:spacing w:after="0"/>
          <w:jc w:val="center"/>
        </w:pPr>
        <w:r w:rsidRPr="00CA7FD2">
          <w:fldChar w:fldCharType="begin"/>
        </w:r>
        <w:r w:rsidRPr="00CA7FD2">
          <w:instrText>PAGE   \* MERGEFORMAT</w:instrText>
        </w:r>
        <w:r w:rsidRPr="00CA7FD2">
          <w:fldChar w:fldCharType="separate"/>
        </w:r>
        <w:r>
          <w:t>2</w:t>
        </w:r>
        <w:r w:rsidRPr="00CA7FD2">
          <w:fldChar w:fldCharType="end"/>
        </w:r>
      </w:p>
    </w:sdtContent>
  </w:sdt>
  <w:p w14:paraId="73992418" w14:textId="77777777" w:rsidR="00372F88" w:rsidRDefault="00372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05A99EAC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E05C0A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 w:rsidRPr="001F4FE2">
      <w:rPr>
        <w:rFonts w:eastAsia="Batang" w:cs="Times New Roman"/>
        <w:sz w:val="16"/>
        <w:szCs w:val="16"/>
      </w:rPr>
      <w:t>Nr</w:t>
    </w:r>
    <w:r w:rsidR="00CA4EC6" w:rsidRPr="001F4FE2">
      <w:rPr>
        <w:rFonts w:eastAsia="Batang" w:cs="Times New Roman"/>
        <w:sz w:val="16"/>
        <w:szCs w:val="16"/>
      </w:rPr>
      <w:t xml:space="preserve"> </w:t>
    </w:r>
    <w:r w:rsidR="00E97653">
      <w:rPr>
        <w:rFonts w:eastAsia="Batang" w:cs="Times New Roman"/>
        <w:sz w:val="16"/>
        <w:szCs w:val="16"/>
      </w:rPr>
      <w:t>77</w:t>
    </w:r>
    <w:r w:rsidR="004A09F6" w:rsidRPr="001F4FE2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222BC3">
      <w:rPr>
        <w:rFonts w:eastAsia="Batang" w:cs="Times New Roman"/>
        <w:sz w:val="16"/>
        <w:szCs w:val="16"/>
      </w:rPr>
      <w:t>2</w:t>
    </w:r>
  </w:p>
  <w:p w14:paraId="7D824E95" w14:textId="3929AC8D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CF5FD4">
      <w:rPr>
        <w:rFonts w:eastAsia="Batang" w:cs="Times New Roman"/>
        <w:sz w:val="16"/>
        <w:szCs w:val="16"/>
      </w:rPr>
      <w:t>26 maja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222BC3">
      <w:rPr>
        <w:rFonts w:eastAsia="Batang" w:cs="Times New Roman"/>
        <w:sz w:val="16"/>
        <w:szCs w:val="16"/>
      </w:rPr>
      <w:t>2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653829">
    <w:abstractNumId w:val="1"/>
  </w:num>
  <w:num w:numId="2" w16cid:durableId="2041977674">
    <w:abstractNumId w:val="18"/>
  </w:num>
  <w:num w:numId="3" w16cid:durableId="116533909">
    <w:abstractNumId w:val="9"/>
  </w:num>
  <w:num w:numId="4" w16cid:durableId="445658401">
    <w:abstractNumId w:val="13"/>
  </w:num>
  <w:num w:numId="5" w16cid:durableId="195124940">
    <w:abstractNumId w:val="12"/>
  </w:num>
  <w:num w:numId="6" w16cid:durableId="2015574337">
    <w:abstractNumId w:val="0"/>
  </w:num>
  <w:num w:numId="7" w16cid:durableId="1810173265">
    <w:abstractNumId w:val="17"/>
  </w:num>
  <w:num w:numId="8" w16cid:durableId="1511021274">
    <w:abstractNumId w:val="2"/>
  </w:num>
  <w:num w:numId="9" w16cid:durableId="219754117">
    <w:abstractNumId w:val="5"/>
  </w:num>
  <w:num w:numId="10" w16cid:durableId="455103029">
    <w:abstractNumId w:val="19"/>
  </w:num>
  <w:num w:numId="11" w16cid:durableId="1174150119">
    <w:abstractNumId w:val="7"/>
  </w:num>
  <w:num w:numId="12" w16cid:durableId="728921867">
    <w:abstractNumId w:val="6"/>
  </w:num>
  <w:num w:numId="13" w16cid:durableId="421875091">
    <w:abstractNumId w:val="8"/>
  </w:num>
  <w:num w:numId="14" w16cid:durableId="264920319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148400891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922958984">
    <w:abstractNumId w:val="16"/>
  </w:num>
  <w:num w:numId="17" w16cid:durableId="1403017473">
    <w:abstractNumId w:val="14"/>
  </w:num>
  <w:num w:numId="18" w16cid:durableId="4672668">
    <w:abstractNumId w:val="3"/>
  </w:num>
  <w:num w:numId="19" w16cid:durableId="1105492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3675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4009589">
    <w:abstractNumId w:val="10"/>
  </w:num>
  <w:num w:numId="22" w16cid:durableId="1207448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4088722">
    <w:abstractNumId w:val="15"/>
  </w:num>
  <w:num w:numId="24" w16cid:durableId="20349609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74941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750605">
    <w:abstractNumId w:val="11"/>
  </w:num>
  <w:num w:numId="27" w16cid:durableId="1441144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7895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26E0C"/>
    <w:rsid w:val="00034FC8"/>
    <w:rsid w:val="00074FA6"/>
    <w:rsid w:val="000822CB"/>
    <w:rsid w:val="00095D70"/>
    <w:rsid w:val="000B48E4"/>
    <w:rsid w:val="000B4BEF"/>
    <w:rsid w:val="000C0F47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1EF6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4FE2"/>
    <w:rsid w:val="001F60F7"/>
    <w:rsid w:val="001F6F1F"/>
    <w:rsid w:val="0020542D"/>
    <w:rsid w:val="00220734"/>
    <w:rsid w:val="00222908"/>
    <w:rsid w:val="00222BC3"/>
    <w:rsid w:val="002254EF"/>
    <w:rsid w:val="00245C95"/>
    <w:rsid w:val="002633EF"/>
    <w:rsid w:val="00272770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432B7"/>
    <w:rsid w:val="00343FF6"/>
    <w:rsid w:val="00372F88"/>
    <w:rsid w:val="00373C77"/>
    <w:rsid w:val="0037403C"/>
    <w:rsid w:val="0037455C"/>
    <w:rsid w:val="00377808"/>
    <w:rsid w:val="003805DF"/>
    <w:rsid w:val="003872C3"/>
    <w:rsid w:val="003935D4"/>
    <w:rsid w:val="003A5650"/>
    <w:rsid w:val="003B3F96"/>
    <w:rsid w:val="003B7E04"/>
    <w:rsid w:val="003C076B"/>
    <w:rsid w:val="00413FB9"/>
    <w:rsid w:val="00417F70"/>
    <w:rsid w:val="00420EC4"/>
    <w:rsid w:val="004314F2"/>
    <w:rsid w:val="004326B1"/>
    <w:rsid w:val="00461B84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7D0E"/>
    <w:rsid w:val="0055117F"/>
    <w:rsid w:val="005650F2"/>
    <w:rsid w:val="00570750"/>
    <w:rsid w:val="00582D35"/>
    <w:rsid w:val="005876C6"/>
    <w:rsid w:val="00591978"/>
    <w:rsid w:val="00597A28"/>
    <w:rsid w:val="005A56AD"/>
    <w:rsid w:val="005A6B47"/>
    <w:rsid w:val="005A7D78"/>
    <w:rsid w:val="005B3E3F"/>
    <w:rsid w:val="005B4B97"/>
    <w:rsid w:val="005C2E3D"/>
    <w:rsid w:val="005C4CB6"/>
    <w:rsid w:val="005E4679"/>
    <w:rsid w:val="006002CA"/>
    <w:rsid w:val="006053F0"/>
    <w:rsid w:val="00632E84"/>
    <w:rsid w:val="00647562"/>
    <w:rsid w:val="00660ECB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56067"/>
    <w:rsid w:val="0078152E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4D18"/>
    <w:rsid w:val="00822A89"/>
    <w:rsid w:val="0082536C"/>
    <w:rsid w:val="008A50A5"/>
    <w:rsid w:val="008B33DE"/>
    <w:rsid w:val="008D5954"/>
    <w:rsid w:val="008F117C"/>
    <w:rsid w:val="00903D37"/>
    <w:rsid w:val="00927E18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1941"/>
    <w:rsid w:val="009C4F3F"/>
    <w:rsid w:val="009D28AD"/>
    <w:rsid w:val="009E1C3F"/>
    <w:rsid w:val="00A11475"/>
    <w:rsid w:val="00A16810"/>
    <w:rsid w:val="00A17E3D"/>
    <w:rsid w:val="00A261DA"/>
    <w:rsid w:val="00A4570D"/>
    <w:rsid w:val="00A52844"/>
    <w:rsid w:val="00A552A7"/>
    <w:rsid w:val="00A702EB"/>
    <w:rsid w:val="00A77640"/>
    <w:rsid w:val="00A8050C"/>
    <w:rsid w:val="00A81B2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72324"/>
    <w:rsid w:val="00B8496B"/>
    <w:rsid w:val="00B91A9D"/>
    <w:rsid w:val="00BA7015"/>
    <w:rsid w:val="00BC2381"/>
    <w:rsid w:val="00BE31DE"/>
    <w:rsid w:val="00C10277"/>
    <w:rsid w:val="00C12412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4372"/>
    <w:rsid w:val="00CB729C"/>
    <w:rsid w:val="00CC51EA"/>
    <w:rsid w:val="00CC66CF"/>
    <w:rsid w:val="00CC7C15"/>
    <w:rsid w:val="00CD20AC"/>
    <w:rsid w:val="00CD212A"/>
    <w:rsid w:val="00CD6702"/>
    <w:rsid w:val="00CE3057"/>
    <w:rsid w:val="00CF114C"/>
    <w:rsid w:val="00CF5FD4"/>
    <w:rsid w:val="00CF6B9F"/>
    <w:rsid w:val="00D039E8"/>
    <w:rsid w:val="00D066AE"/>
    <w:rsid w:val="00D0707A"/>
    <w:rsid w:val="00D17FDC"/>
    <w:rsid w:val="00D26196"/>
    <w:rsid w:val="00D415C2"/>
    <w:rsid w:val="00D53749"/>
    <w:rsid w:val="00D53A7B"/>
    <w:rsid w:val="00D71A48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05C0A"/>
    <w:rsid w:val="00E137CC"/>
    <w:rsid w:val="00E1765B"/>
    <w:rsid w:val="00E23807"/>
    <w:rsid w:val="00E24442"/>
    <w:rsid w:val="00E54D32"/>
    <w:rsid w:val="00E57844"/>
    <w:rsid w:val="00E92C12"/>
    <w:rsid w:val="00E96D80"/>
    <w:rsid w:val="00E97653"/>
    <w:rsid w:val="00EC22CC"/>
    <w:rsid w:val="00EC7435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163</cp:revision>
  <cp:lastPrinted>2019-02-01T06:41:00Z</cp:lastPrinted>
  <dcterms:created xsi:type="dcterms:W3CDTF">2018-08-30T11:50:00Z</dcterms:created>
  <dcterms:modified xsi:type="dcterms:W3CDTF">2022-05-26T10:38:00Z</dcterms:modified>
</cp:coreProperties>
</file>